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F84F" w14:textId="3EED7FB3" w:rsidR="00B65F29" w:rsidRDefault="00ED2E0F">
      <w:r>
        <w:t xml:space="preserve">Pour le site </w:t>
      </w:r>
      <w:r w:rsidRPr="00ED2E0F">
        <w:t>https://www.joshfire.com/</w:t>
      </w:r>
    </w:p>
    <w:p w14:paraId="78B21408" w14:textId="62B76C9E" w:rsidR="00B65F29" w:rsidRDefault="00B65F29"/>
    <w:p w14:paraId="1BBBBB47" w14:textId="6872747E" w:rsidR="00810897" w:rsidRDefault="00810897">
      <w:r>
        <w:t>MT :</w:t>
      </w:r>
      <w:r w:rsidR="00715C85">
        <w:t xml:space="preserve"> </w:t>
      </w:r>
      <w:r w:rsidR="00715C85">
        <w:t>L’intelligence artificielle au service du café</w:t>
      </w:r>
    </w:p>
    <w:p w14:paraId="14C09DCD" w14:textId="69A8F945" w:rsidR="00810897" w:rsidRDefault="00810897">
      <w:r>
        <w:t>MD</w:t>
      </w:r>
      <w:r w:rsidR="00B7261F">
        <w:t> :</w:t>
      </w:r>
      <w:r w:rsidR="00352AC6">
        <w:t xml:space="preserve"> </w:t>
      </w:r>
      <w:r w:rsidR="00352AC6">
        <w:t>L’intelligence artificielle</w:t>
      </w:r>
      <w:r w:rsidR="00352AC6">
        <w:t xml:space="preserve"> fait son entrée dans le milieu du café, afin d’</w:t>
      </w:r>
      <w:r w:rsidR="00420D58">
        <w:t>opérer</w:t>
      </w:r>
      <w:r w:rsidR="00352AC6">
        <w:t xml:space="preserve"> un changement sur la conception des </w:t>
      </w:r>
      <w:r w:rsidR="00420D58">
        <w:t>cafetières</w:t>
      </w:r>
      <w:r w:rsidR="00293F3A">
        <w:t>, ainsi que son usage. En savoir plus ici…</w:t>
      </w:r>
    </w:p>
    <w:p w14:paraId="011F7F0A" w14:textId="6FD03041" w:rsidR="00B7261F" w:rsidRDefault="00B7261F"/>
    <w:p w14:paraId="20D8217E" w14:textId="77777777" w:rsidR="00B7261F" w:rsidRDefault="00B7261F"/>
    <w:p w14:paraId="4513888C" w14:textId="3059604D" w:rsidR="00D41497" w:rsidRDefault="00D41497" w:rsidP="00152332">
      <w:pPr>
        <w:pStyle w:val="Titre1"/>
      </w:pPr>
      <w:r>
        <w:t xml:space="preserve">L’intelligence </w:t>
      </w:r>
      <w:r w:rsidR="00810897">
        <w:t>artificielle</w:t>
      </w:r>
      <w:r>
        <w:t xml:space="preserve"> au service du café</w:t>
      </w:r>
    </w:p>
    <w:p w14:paraId="55B36AF7" w14:textId="77777777" w:rsidR="005400C0" w:rsidRDefault="005400C0"/>
    <w:p w14:paraId="39B803FE" w14:textId="7918FA9D" w:rsidR="005400C0" w:rsidRDefault="005400C0">
      <w:r>
        <w:rPr>
          <w:noProof/>
        </w:rPr>
        <w:drawing>
          <wp:inline distT="0" distB="0" distL="0" distR="0" wp14:anchorId="40745472" wp14:editId="1B2F1A84">
            <wp:extent cx="5760720" cy="36753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34FDF" w14:textId="77777777" w:rsidR="005400C0" w:rsidRDefault="005400C0"/>
    <w:p w14:paraId="198DFFE4" w14:textId="4CF2726F" w:rsidR="00D41497" w:rsidRDefault="00612E22">
      <w:r>
        <w:t xml:space="preserve">Il est loin </w:t>
      </w:r>
      <w:r w:rsidR="00810897">
        <w:t>derrière nous</w:t>
      </w:r>
      <w:r>
        <w:t xml:space="preserve">, cette </w:t>
      </w:r>
      <w:r w:rsidR="00810897">
        <w:t>époque</w:t>
      </w:r>
      <w:r>
        <w:t xml:space="preserve"> </w:t>
      </w:r>
      <w:r w:rsidR="00810897">
        <w:t>où</w:t>
      </w:r>
      <w:r>
        <w:t xml:space="preserve"> les machines à café </w:t>
      </w:r>
      <w:r w:rsidR="00810897">
        <w:t>étaient</w:t>
      </w:r>
      <w:r>
        <w:t xml:space="preserve"> sujets à </w:t>
      </w:r>
      <w:r w:rsidR="00810897">
        <w:t>faire une</w:t>
      </w:r>
      <w:r>
        <w:t xml:space="preserve"> </w:t>
      </w:r>
      <w:r w:rsidR="00810897">
        <w:t>préparation</w:t>
      </w:r>
      <w:r>
        <w:t xml:space="preserve"> </w:t>
      </w:r>
      <w:r w:rsidR="00810897">
        <w:t>très</w:t>
      </w:r>
      <w:r>
        <w:t xml:space="preserve"> classique</w:t>
      </w:r>
      <w:r w:rsidR="00810897">
        <w:t xml:space="preserve"> de ce précieux breuvage</w:t>
      </w:r>
      <w:r>
        <w:t xml:space="preserve">. Vu la popularité de cette boisson </w:t>
      </w:r>
      <w:r w:rsidR="00810897">
        <w:t>énergisante</w:t>
      </w:r>
      <w:r>
        <w:t>, on assi</w:t>
      </w:r>
      <w:r w:rsidR="005400C0">
        <w:t>s</w:t>
      </w:r>
      <w:r>
        <w:t>te donc à une diversité d’</w:t>
      </w:r>
      <w:r w:rsidR="00810897">
        <w:t>ingéniosité</w:t>
      </w:r>
      <w:r>
        <w:t xml:space="preserve"> de la part de ses </w:t>
      </w:r>
      <w:r w:rsidR="00810897">
        <w:t>adeptes</w:t>
      </w:r>
      <w:r>
        <w:t xml:space="preserve">, que ce soit au niveau de la production, de la </w:t>
      </w:r>
      <w:r w:rsidR="00810897">
        <w:t>torréfaction</w:t>
      </w:r>
      <w:r>
        <w:t xml:space="preserve"> et aussi de la production. Ceci cause donc un effet de boule</w:t>
      </w:r>
      <w:r w:rsidR="006C3F93">
        <w:t>-</w:t>
      </w:r>
      <w:r>
        <w:t>de</w:t>
      </w:r>
      <w:r w:rsidR="006C3F93">
        <w:t>-</w:t>
      </w:r>
      <w:r>
        <w:t xml:space="preserve">neige, puisque les enseignes </w:t>
      </w:r>
      <w:r w:rsidR="006B40B3">
        <w:t xml:space="preserve">en charge de la conception des appareils </w:t>
      </w:r>
      <w:r w:rsidR="00810897">
        <w:t>préparateurs</w:t>
      </w:r>
      <w:r w:rsidR="006B40B3">
        <w:t xml:space="preserve"> de cet </w:t>
      </w:r>
      <w:r w:rsidR="00810897">
        <w:t>élixir</w:t>
      </w:r>
      <w:r w:rsidR="006B40B3">
        <w:t xml:space="preserve"> envo</w:t>
      </w:r>
      <w:r w:rsidR="00AB0CF2">
        <w:t>û</w:t>
      </w:r>
      <w:r w:rsidR="006B40B3">
        <w:t>tant, sont obligés de se surpass</w:t>
      </w:r>
      <w:r w:rsidR="00AB0CF2">
        <w:t>er</w:t>
      </w:r>
      <w:r w:rsidR="006B40B3">
        <w:t xml:space="preserve">, et </w:t>
      </w:r>
      <w:r w:rsidR="00B638E0">
        <w:t>d’</w:t>
      </w:r>
      <w:r w:rsidR="006B40B3">
        <w:t xml:space="preserve">offrir au public, un produit en normes avec cette nouvelle </w:t>
      </w:r>
      <w:r w:rsidR="00810897">
        <w:t>génération</w:t>
      </w:r>
      <w:r w:rsidR="006B40B3">
        <w:t xml:space="preserve">. </w:t>
      </w:r>
      <w:r w:rsidR="00B638E0">
        <w:t>Cela nous permet de découvrir</w:t>
      </w:r>
      <w:r w:rsidR="006B40B3">
        <w:t xml:space="preserve"> l’</w:t>
      </w:r>
      <w:r w:rsidR="00810897">
        <w:t>automatisation</w:t>
      </w:r>
      <w:r w:rsidR="006B40B3">
        <w:t xml:space="preserve"> des machines à café, chose qui facilite </w:t>
      </w:r>
      <w:r w:rsidR="00810897">
        <w:t>grandement</w:t>
      </w:r>
      <w:r w:rsidR="006B40B3">
        <w:t xml:space="preserve"> la tâche aux buveurs, concernant la </w:t>
      </w:r>
      <w:r w:rsidR="00810897">
        <w:t>préparation</w:t>
      </w:r>
      <w:r w:rsidR="006B40B3">
        <w:t xml:space="preserve"> de leur breuvage. </w:t>
      </w:r>
      <w:r w:rsidR="00E84694">
        <w:t xml:space="preserve">Plus encore, </w:t>
      </w:r>
      <w:r w:rsidR="00E84694" w:rsidRPr="00810897">
        <w:rPr>
          <w:b/>
          <w:bCs/>
        </w:rPr>
        <w:t>l’</w:t>
      </w:r>
      <w:r w:rsidR="00810897" w:rsidRPr="00810897">
        <w:rPr>
          <w:b/>
          <w:bCs/>
        </w:rPr>
        <w:t>intelligence</w:t>
      </w:r>
      <w:r w:rsidR="00E84694" w:rsidRPr="00810897">
        <w:rPr>
          <w:b/>
          <w:bCs/>
        </w:rPr>
        <w:t xml:space="preserve"> artificielle fait ses </w:t>
      </w:r>
      <w:r w:rsidR="00810897" w:rsidRPr="00810897">
        <w:rPr>
          <w:b/>
          <w:bCs/>
        </w:rPr>
        <w:t>premiers</w:t>
      </w:r>
      <w:r w:rsidR="00E84694" w:rsidRPr="00810897">
        <w:rPr>
          <w:b/>
          <w:bCs/>
        </w:rPr>
        <w:t xml:space="preserve"> pas dans </w:t>
      </w:r>
      <w:r w:rsidR="00810897" w:rsidRPr="00810897">
        <w:rPr>
          <w:b/>
          <w:bCs/>
        </w:rPr>
        <w:t>le domaine</w:t>
      </w:r>
      <w:r w:rsidR="00750590" w:rsidRPr="00810897">
        <w:rPr>
          <w:b/>
          <w:bCs/>
        </w:rPr>
        <w:t xml:space="preserve"> du café</w:t>
      </w:r>
      <w:r w:rsidR="00750590">
        <w:t xml:space="preserve">, et autant vous dire que le </w:t>
      </w:r>
      <w:r w:rsidR="00810897">
        <w:t>résultat</w:t>
      </w:r>
      <w:r w:rsidR="00750590">
        <w:t xml:space="preserve"> est </w:t>
      </w:r>
      <w:r w:rsidR="00810897">
        <w:t>bluffant</w:t>
      </w:r>
      <w:r w:rsidR="00750590">
        <w:t>.</w:t>
      </w:r>
      <w:r w:rsidR="00443E51">
        <w:t xml:space="preserve"> </w:t>
      </w:r>
      <w:r w:rsidR="00810897">
        <w:t>Plusieurs</w:t>
      </w:r>
      <w:r w:rsidR="00443E51">
        <w:t xml:space="preserve"> entreprises de la fabrication des </w:t>
      </w:r>
      <w:r w:rsidR="00810897">
        <w:t>appareils</w:t>
      </w:r>
      <w:r w:rsidR="00443E51">
        <w:t xml:space="preserve"> </w:t>
      </w:r>
      <w:r w:rsidR="00810897">
        <w:t>électroménagers</w:t>
      </w:r>
      <w:r w:rsidR="00443E51">
        <w:t>, sont devenu</w:t>
      </w:r>
      <w:r w:rsidR="00B638E0">
        <w:t>e</w:t>
      </w:r>
      <w:r w:rsidR="00443E51">
        <w:t xml:space="preserve">s des </w:t>
      </w:r>
      <w:r w:rsidR="00B638E0">
        <w:t>précurseurs</w:t>
      </w:r>
      <w:r w:rsidR="00443E51">
        <w:t xml:space="preserve"> en </w:t>
      </w:r>
      <w:r w:rsidR="00810897">
        <w:lastRenderedPageBreak/>
        <w:t>matière</w:t>
      </w:r>
      <w:r w:rsidR="00443E51">
        <w:t xml:space="preserve"> d’innovation technologique, ce qui leur permet de montrer leur savoir-faire </w:t>
      </w:r>
      <w:r w:rsidR="00810897">
        <w:t>au service</w:t>
      </w:r>
      <w:r w:rsidR="00443E51">
        <w:t xml:space="preserve"> des </w:t>
      </w:r>
      <w:r w:rsidR="00810897">
        <w:t>passionnés</w:t>
      </w:r>
      <w:r w:rsidR="00443E51">
        <w:t xml:space="preserve"> du café qualitatif.</w:t>
      </w:r>
      <w:r w:rsidR="00962435">
        <w:t xml:space="preserve"> Quelles sont donc, ses </w:t>
      </w:r>
      <w:r w:rsidR="00810897">
        <w:t>révolutions</w:t>
      </w:r>
      <w:r w:rsidR="00962435">
        <w:t xml:space="preserve"> qu’on peut relever ?</w:t>
      </w:r>
    </w:p>
    <w:p w14:paraId="7A684CD6" w14:textId="0E58B67D" w:rsidR="00CE58F7" w:rsidRDefault="00CE58F7"/>
    <w:p w14:paraId="7C5D9FEA" w14:textId="78F997F5" w:rsidR="00CE58F7" w:rsidRDefault="00152332" w:rsidP="00352AC6">
      <w:pPr>
        <w:pStyle w:val="Titre2"/>
      </w:pPr>
      <w:r>
        <w:t>Des</w:t>
      </w:r>
      <w:r w:rsidR="00E235D8">
        <w:t xml:space="preserve"> </w:t>
      </w:r>
      <w:r w:rsidR="00352AC6">
        <w:t>préférences</w:t>
      </w:r>
      <w:r w:rsidR="00E235D8">
        <w:t xml:space="preserve"> de consommations </w:t>
      </w:r>
      <w:r w:rsidR="00352AC6">
        <w:t>détectées</w:t>
      </w:r>
      <w:r w:rsidR="00E235D8">
        <w:t xml:space="preserve"> </w:t>
      </w:r>
      <w:r w:rsidR="00352AC6">
        <w:t>automatiquement</w:t>
      </w:r>
    </w:p>
    <w:p w14:paraId="0756C652" w14:textId="294D068F" w:rsidR="00E235D8" w:rsidRDefault="00352AC6">
      <w:r>
        <w:t>Ayant</w:t>
      </w:r>
      <w:r w:rsidR="0065675A">
        <w:t xml:space="preserve"> </w:t>
      </w:r>
      <w:r>
        <w:t xml:space="preserve">fait </w:t>
      </w:r>
      <w:r w:rsidR="0065675A">
        <w:t xml:space="preserve">ses preuves dans </w:t>
      </w:r>
      <w:r w:rsidR="00383F70">
        <w:t>la robotique</w:t>
      </w:r>
      <w:r w:rsidR="0065675A">
        <w:t xml:space="preserve">, la </w:t>
      </w:r>
      <w:r>
        <w:t>méd</w:t>
      </w:r>
      <w:r w:rsidR="00B638E0">
        <w:t>e</w:t>
      </w:r>
      <w:r>
        <w:t>cine</w:t>
      </w:r>
      <w:r w:rsidR="0065675A">
        <w:t xml:space="preserve">, et </w:t>
      </w:r>
      <w:r>
        <w:t>même</w:t>
      </w:r>
      <w:r w:rsidR="0065675A">
        <w:t xml:space="preserve"> dans l’art, l’</w:t>
      </w:r>
      <w:r w:rsidR="00383F70">
        <w:t>intelligence</w:t>
      </w:r>
      <w:r w:rsidR="0065675A">
        <w:t xml:space="preserve"> artificielle fait son entrée dans le milieu culinaire, plus </w:t>
      </w:r>
      <w:r w:rsidR="00383F70">
        <w:t>précisément</w:t>
      </w:r>
      <w:r w:rsidR="0065675A">
        <w:t xml:space="preserve"> chez les </w:t>
      </w:r>
      <w:r w:rsidR="00383F70">
        <w:t>férus</w:t>
      </w:r>
      <w:r w:rsidR="0065675A">
        <w:t xml:space="preserve"> du café. </w:t>
      </w:r>
      <w:r w:rsidR="00383F70">
        <w:t>Les nouvelles machines</w:t>
      </w:r>
      <w:r w:rsidR="00C71F41">
        <w:t xml:space="preserve"> à café en vente sur le marché, jouissent d’</w:t>
      </w:r>
      <w:r w:rsidR="00C71F41" w:rsidRPr="00383F70">
        <w:rPr>
          <w:b/>
          <w:bCs/>
        </w:rPr>
        <w:t>un programme technologique d’automatisation</w:t>
      </w:r>
      <w:r w:rsidR="00C71F41">
        <w:t xml:space="preserve">. Pour </w:t>
      </w:r>
      <w:r w:rsidR="00383F70">
        <w:t>être</w:t>
      </w:r>
      <w:r w:rsidR="00C71F41">
        <w:t xml:space="preserve"> plus </w:t>
      </w:r>
      <w:r w:rsidR="00383F70">
        <w:t>précis</w:t>
      </w:r>
      <w:r w:rsidR="00C71F41">
        <w:t xml:space="preserve">, il s’agit d’une fonctionnalité avancée, qui permet de </w:t>
      </w:r>
      <w:r w:rsidR="00383F70">
        <w:t>détecter</w:t>
      </w:r>
      <w:r w:rsidR="00C71F41">
        <w:t xml:space="preserve"> de </w:t>
      </w:r>
      <w:r w:rsidR="00383F70">
        <w:t>manière</w:t>
      </w:r>
      <w:r w:rsidR="00C71F41">
        <w:t xml:space="preserve"> </w:t>
      </w:r>
      <w:r w:rsidR="00E70D1E">
        <w:t xml:space="preserve">orientée, les </w:t>
      </w:r>
      <w:r w:rsidR="00383F70">
        <w:t>préférences</w:t>
      </w:r>
      <w:r w:rsidR="00E70D1E">
        <w:t xml:space="preserve"> de consommation de chaque utilisateur, parmi </w:t>
      </w:r>
      <w:r w:rsidR="00383F70">
        <w:t>une liste</w:t>
      </w:r>
      <w:r w:rsidR="00E70D1E">
        <w:t xml:space="preserve"> de boissons pré-enregistrées. Ainsi, les boissons les plus consommées sont automatiquement mi</w:t>
      </w:r>
      <w:r w:rsidR="00E94286">
        <w:t xml:space="preserve">ses </w:t>
      </w:r>
      <w:r w:rsidR="00E70D1E">
        <w:t xml:space="preserve">en avant, </w:t>
      </w:r>
      <w:r w:rsidR="00383F70">
        <w:t>étant</w:t>
      </w:r>
      <w:r w:rsidR="00E70D1E">
        <w:t xml:space="preserve"> </w:t>
      </w:r>
      <w:r w:rsidR="001E5278">
        <w:t>les choix favoris</w:t>
      </w:r>
      <w:r w:rsidR="00E70D1E">
        <w:t xml:space="preserve"> du buveur. </w:t>
      </w:r>
      <w:r w:rsidR="00EC53CD">
        <w:t xml:space="preserve">Au passage, le design du panneau de configuration est </w:t>
      </w:r>
      <w:r w:rsidR="00383F70">
        <w:t>vraiment</w:t>
      </w:r>
      <w:r w:rsidR="00EC53CD">
        <w:t xml:space="preserve"> sublime. </w:t>
      </w:r>
      <w:r w:rsidR="003663E3">
        <w:t xml:space="preserve">Pour </w:t>
      </w:r>
      <w:r w:rsidR="00383F70">
        <w:t>les modelés avancés</w:t>
      </w:r>
      <w:r w:rsidR="003663E3">
        <w:t xml:space="preserve"> de machine à café, on peut </w:t>
      </w:r>
      <w:r w:rsidR="00383F70">
        <w:t>même</w:t>
      </w:r>
      <w:r w:rsidR="003663E3">
        <w:t xml:space="preserve"> constater </w:t>
      </w:r>
      <w:r w:rsidR="003663E3" w:rsidRPr="00383F70">
        <w:rPr>
          <w:b/>
          <w:bCs/>
        </w:rPr>
        <w:t xml:space="preserve">un </w:t>
      </w:r>
      <w:r w:rsidR="00383F70" w:rsidRPr="00383F70">
        <w:rPr>
          <w:b/>
          <w:bCs/>
        </w:rPr>
        <w:t>écran</w:t>
      </w:r>
      <w:r w:rsidR="003663E3" w:rsidRPr="00383F70">
        <w:rPr>
          <w:b/>
          <w:bCs/>
        </w:rPr>
        <w:t xml:space="preserve"> d’</w:t>
      </w:r>
      <w:r w:rsidR="00383F70" w:rsidRPr="00383F70">
        <w:rPr>
          <w:b/>
          <w:bCs/>
        </w:rPr>
        <w:t>accueil</w:t>
      </w:r>
      <w:r w:rsidR="003663E3" w:rsidRPr="00383F70">
        <w:rPr>
          <w:b/>
          <w:bCs/>
        </w:rPr>
        <w:t xml:space="preserve"> TFT de 3.5 pouces</w:t>
      </w:r>
      <w:r w:rsidR="003663E3">
        <w:t xml:space="preserve">, </w:t>
      </w:r>
      <w:r w:rsidR="00C76F5F">
        <w:t xml:space="preserve">avec des coloris de haute </w:t>
      </w:r>
      <w:r w:rsidR="00383F70">
        <w:t>définition</w:t>
      </w:r>
      <w:r w:rsidR="00C76F5F">
        <w:t>.</w:t>
      </w:r>
    </w:p>
    <w:p w14:paraId="4D60A3A8" w14:textId="0F7338C7" w:rsidR="0001385B" w:rsidRDefault="0001385B"/>
    <w:p w14:paraId="5255EE7A" w14:textId="3CE3FA2B" w:rsidR="0001385B" w:rsidRDefault="0001385B" w:rsidP="00383F70">
      <w:pPr>
        <w:pStyle w:val="Titre2"/>
      </w:pPr>
      <w:r>
        <w:t>Un café toujours plus connecté</w:t>
      </w:r>
    </w:p>
    <w:p w14:paraId="11010B2E" w14:textId="455518C8" w:rsidR="00466E2B" w:rsidRDefault="00383F70">
      <w:r>
        <w:t>On n’en finit pas</w:t>
      </w:r>
      <w:r w:rsidR="00BC1D8D">
        <w:t xml:space="preserve"> avec les nouvelles options proposées, comme l’</w:t>
      </w:r>
      <w:r>
        <w:t>exemple</w:t>
      </w:r>
      <w:r w:rsidR="00BC1D8D">
        <w:t xml:space="preserve"> </w:t>
      </w:r>
      <w:r w:rsidR="00BC1D8D" w:rsidRPr="00383F70">
        <w:rPr>
          <w:b/>
          <w:bCs/>
        </w:rPr>
        <w:t xml:space="preserve">de la technologie Smart </w:t>
      </w:r>
      <w:proofErr w:type="spellStart"/>
      <w:r w:rsidR="00BC1D8D" w:rsidRPr="00383F70">
        <w:rPr>
          <w:b/>
          <w:bCs/>
        </w:rPr>
        <w:t>Connect</w:t>
      </w:r>
      <w:proofErr w:type="spellEnd"/>
      <w:r w:rsidR="00BC1D8D">
        <w:t xml:space="preserve"> qui est la </w:t>
      </w:r>
      <w:r>
        <w:t>propriété</w:t>
      </w:r>
      <w:r w:rsidR="00BC1D8D">
        <w:t xml:space="preserve"> de la firme </w:t>
      </w:r>
      <w:r w:rsidR="00BC1D8D" w:rsidRPr="00383F70">
        <w:rPr>
          <w:b/>
          <w:bCs/>
        </w:rPr>
        <w:t>Jura</w:t>
      </w:r>
      <w:r w:rsidR="00BC1D8D">
        <w:t xml:space="preserve">. </w:t>
      </w:r>
      <w:r w:rsidR="00D81C90">
        <w:t xml:space="preserve">C’est une technologie qui permet à l’utilisateur, de se lancer </w:t>
      </w:r>
      <w:r>
        <w:t>soi-même</w:t>
      </w:r>
      <w:r w:rsidR="00D81C90">
        <w:t xml:space="preserve"> dans la personnalisation de sa boisson </w:t>
      </w:r>
      <w:r>
        <w:t>énergisante</w:t>
      </w:r>
      <w:r w:rsidR="00D81C90">
        <w:t xml:space="preserve">. </w:t>
      </w:r>
      <w:r w:rsidR="00772452">
        <w:t xml:space="preserve">On ne parle pas ici d’un </w:t>
      </w:r>
      <w:r>
        <w:t>paramétrage</w:t>
      </w:r>
      <w:r w:rsidR="00772452">
        <w:t xml:space="preserve"> </w:t>
      </w:r>
      <w:r>
        <w:t>réalisé</w:t>
      </w:r>
      <w:r w:rsidR="00772452">
        <w:t xml:space="preserve"> sur le panneau de configuration de la machine à café, mais plutôt d’un </w:t>
      </w:r>
      <w:r>
        <w:t>réglage</w:t>
      </w:r>
      <w:r w:rsidR="00772452">
        <w:t xml:space="preserve"> à </w:t>
      </w:r>
      <w:r>
        <w:t>effectuer</w:t>
      </w:r>
      <w:r w:rsidR="00772452">
        <w:t xml:space="preserve"> </w:t>
      </w:r>
      <w:r>
        <w:t>directement</w:t>
      </w:r>
      <w:r w:rsidR="00772452">
        <w:t xml:space="preserve"> depuis une tablette ou un smartphone.</w:t>
      </w:r>
      <w:r w:rsidR="00EB1B11">
        <w:t xml:space="preserve"> Via le </w:t>
      </w:r>
      <w:r>
        <w:t>Bluetooth</w:t>
      </w:r>
      <w:r w:rsidR="00EB1B11">
        <w:t xml:space="preserve">, vous </w:t>
      </w:r>
      <w:r>
        <w:t>êtes</w:t>
      </w:r>
      <w:r w:rsidR="00EB1B11">
        <w:t xml:space="preserve"> libre de </w:t>
      </w:r>
      <w:r>
        <w:t>sélectionner</w:t>
      </w:r>
      <w:r w:rsidR="00EB1B11">
        <w:t xml:space="preserve"> la boisson souhaitée à distance, et la commander sur votre </w:t>
      </w:r>
      <w:r>
        <w:t>cafetière</w:t>
      </w:r>
      <w:r w:rsidR="00EB1B11">
        <w:t xml:space="preserve"> automatique. </w:t>
      </w:r>
      <w:r w:rsidR="00EC03DF">
        <w:t xml:space="preserve">Si vous aimez </w:t>
      </w:r>
      <w:r>
        <w:t>renouveler</w:t>
      </w:r>
      <w:r w:rsidR="00EC03DF">
        <w:t xml:space="preserve"> l’</w:t>
      </w:r>
      <w:r>
        <w:t>expérience</w:t>
      </w:r>
      <w:r w:rsidR="00EC03DF">
        <w:t xml:space="preserve"> café à votre guise, vous pouvez opter pour la configuration personnelle de vos recettes, via l’application proposée.</w:t>
      </w:r>
      <w:r w:rsidR="003762A5">
        <w:t xml:space="preserve"> Bien </w:t>
      </w:r>
      <w:r>
        <w:t>évidemment</w:t>
      </w:r>
      <w:r w:rsidR="003762A5">
        <w:t>, Jura n’est pas la seule à proposer cet atout</w:t>
      </w:r>
      <w:r w:rsidR="0046087A">
        <w:t xml:space="preserve">. C’est ce que nous pouvons remarquer sur les machines à café de ses </w:t>
      </w:r>
      <w:r w:rsidR="001E5278">
        <w:t>concurrents</w:t>
      </w:r>
      <w:r w:rsidR="0046087A">
        <w:t xml:space="preserve">, </w:t>
      </w:r>
      <w:proofErr w:type="spellStart"/>
      <w:r w:rsidR="003762A5" w:rsidRPr="00383F70">
        <w:rPr>
          <w:b/>
          <w:bCs/>
        </w:rPr>
        <w:t>Delonghi</w:t>
      </w:r>
      <w:proofErr w:type="spellEnd"/>
      <w:r w:rsidR="003762A5">
        <w:t xml:space="preserve">, </w:t>
      </w:r>
      <w:proofErr w:type="spellStart"/>
      <w:r w:rsidR="003762A5" w:rsidRPr="00383F70">
        <w:rPr>
          <w:b/>
          <w:bCs/>
        </w:rPr>
        <w:t>Saeco</w:t>
      </w:r>
      <w:proofErr w:type="spellEnd"/>
      <w:r w:rsidR="003762A5">
        <w:t xml:space="preserve">, ou </w:t>
      </w:r>
      <w:r>
        <w:t>même</w:t>
      </w:r>
      <w:r w:rsidR="00E84300">
        <w:t xml:space="preserve"> </w:t>
      </w:r>
      <w:r w:rsidR="00E84300" w:rsidRPr="00383F70">
        <w:rPr>
          <w:b/>
          <w:bCs/>
        </w:rPr>
        <w:t>Krups</w:t>
      </w:r>
      <w:r w:rsidR="003762A5">
        <w:t>.</w:t>
      </w:r>
      <w:r w:rsidR="00E1157A">
        <w:t xml:space="preserve"> Outre ce </w:t>
      </w:r>
      <w:r>
        <w:t>prérequis</w:t>
      </w:r>
      <w:r w:rsidR="00E1157A">
        <w:t xml:space="preserve">, il y a </w:t>
      </w:r>
      <w:r w:rsidR="00195A1E">
        <w:t>également</w:t>
      </w:r>
      <w:r w:rsidR="00E1157A">
        <w:t xml:space="preserve"> d’autres fonctionnalités qu’on peut retrouver, et qui permettent d’</w:t>
      </w:r>
      <w:r w:rsidR="00195A1E">
        <w:t>accéder</w:t>
      </w:r>
      <w:r w:rsidR="00E1157A">
        <w:t xml:space="preserve"> directement aux </w:t>
      </w:r>
      <w:r w:rsidR="00195A1E">
        <w:t>paramètres</w:t>
      </w:r>
      <w:r w:rsidR="00E1157A">
        <w:t xml:space="preserve"> de la machine à distance, ainsi que ses </w:t>
      </w:r>
      <w:r w:rsidR="00195A1E">
        <w:t>réglages</w:t>
      </w:r>
      <w:r w:rsidR="00E1157A">
        <w:t xml:space="preserve"> et son programme d’entretien.</w:t>
      </w:r>
      <w:r w:rsidR="00EA4016">
        <w:t xml:space="preserve"> D’ailleurs, l’</w:t>
      </w:r>
      <w:r w:rsidR="00195A1E">
        <w:t>appareil</w:t>
      </w:r>
      <w:r w:rsidR="00EA4016">
        <w:t xml:space="preserve"> lance </w:t>
      </w:r>
      <w:r w:rsidR="00195A1E">
        <w:t>lui-même</w:t>
      </w:r>
      <w:r w:rsidR="00EA4016">
        <w:t xml:space="preserve"> un</w:t>
      </w:r>
      <w:r w:rsidR="001E5278">
        <w:t>e</w:t>
      </w:r>
      <w:r w:rsidR="00EA4016">
        <w:t xml:space="preserve"> alerte pour confirmer les rendez-vous de ses maintenances.</w:t>
      </w:r>
    </w:p>
    <w:p w14:paraId="17B60650" w14:textId="3D1CF265" w:rsidR="002F0221" w:rsidRDefault="002F0221"/>
    <w:p w14:paraId="1A8BE389" w14:textId="309B5F64" w:rsidR="002F0221" w:rsidRDefault="00195A1E" w:rsidP="00195A1E">
      <w:pPr>
        <w:pStyle w:val="Titre2"/>
      </w:pPr>
      <w:r>
        <w:t>Une</w:t>
      </w:r>
      <w:r w:rsidR="00FA2492">
        <w:t xml:space="preserve"> </w:t>
      </w:r>
      <w:r w:rsidR="002F0221">
        <w:t xml:space="preserve">nouvelle </w:t>
      </w:r>
      <w:r>
        <w:t>technologie</w:t>
      </w:r>
      <w:r w:rsidR="002F0221">
        <w:t xml:space="preserve"> de moulin à café</w:t>
      </w:r>
      <w:r w:rsidR="00FA2492">
        <w:t xml:space="preserve"> pour une nouvelle essence</w:t>
      </w:r>
    </w:p>
    <w:p w14:paraId="258626C5" w14:textId="6B66A48A" w:rsidR="00B65F29" w:rsidRDefault="00195A1E">
      <w:r>
        <w:t>Les</w:t>
      </w:r>
      <w:r w:rsidR="00310083">
        <w:t xml:space="preserve"> </w:t>
      </w:r>
      <w:r>
        <w:t>révolutions</w:t>
      </w:r>
      <w:r w:rsidR="00310083">
        <w:t xml:space="preserve"> auxquelles </w:t>
      </w:r>
      <w:r>
        <w:t>on assiste</w:t>
      </w:r>
      <w:r w:rsidR="00310083">
        <w:t xml:space="preserve"> ne sont pas uniquement de l’ordre de la programmation,</w:t>
      </w:r>
      <w:r w:rsidR="006D2C8B">
        <w:t xml:space="preserve"> mais </w:t>
      </w:r>
      <w:r>
        <w:t>également</w:t>
      </w:r>
      <w:r w:rsidR="006D2C8B">
        <w:t xml:space="preserve"> </w:t>
      </w:r>
      <w:r>
        <w:t>mécanique</w:t>
      </w:r>
      <w:r w:rsidR="006D2C8B">
        <w:t xml:space="preserve">. L’exemple concret est celui du </w:t>
      </w:r>
      <w:r w:rsidR="006D2C8B" w:rsidRPr="004D6385">
        <w:rPr>
          <w:b/>
          <w:bCs/>
        </w:rPr>
        <w:t xml:space="preserve">nouveau système de </w:t>
      </w:r>
      <w:r w:rsidR="00F6730A" w:rsidRPr="004D6385">
        <w:rPr>
          <w:b/>
          <w:bCs/>
        </w:rPr>
        <w:t>moulin de café</w:t>
      </w:r>
      <w:r w:rsidR="00F6730A">
        <w:t xml:space="preserve">, </w:t>
      </w:r>
      <w:r>
        <w:t>des broyeurs entièrement fabriqués</w:t>
      </w:r>
      <w:r w:rsidR="00F6730A">
        <w:t xml:space="preserve"> avec du </w:t>
      </w:r>
      <w:r>
        <w:t>céramique</w:t>
      </w:r>
      <w:r w:rsidR="00F6730A">
        <w:t>, plutôt que de l’</w:t>
      </w:r>
      <w:r>
        <w:t>aluminium</w:t>
      </w:r>
      <w:r w:rsidR="00F6730A">
        <w:t xml:space="preserve">. </w:t>
      </w:r>
      <w:r w:rsidR="00BD4644">
        <w:t>Selon les sondages, cela a pour but d’</w:t>
      </w:r>
      <w:r>
        <w:t>offrir</w:t>
      </w:r>
      <w:r w:rsidR="00BD4644">
        <w:t xml:space="preserve"> </w:t>
      </w:r>
      <w:r w:rsidR="00BD4644" w:rsidRPr="0066487A">
        <w:rPr>
          <w:b/>
          <w:bCs/>
        </w:rPr>
        <w:t xml:space="preserve">12.2 % d’arômes </w:t>
      </w:r>
      <w:r w:rsidR="008C23BD" w:rsidRPr="0066487A">
        <w:rPr>
          <w:b/>
          <w:bCs/>
        </w:rPr>
        <w:t>supplémentaires</w:t>
      </w:r>
      <w:r w:rsidR="00BD4644">
        <w:t xml:space="preserve">, ce qui est </w:t>
      </w:r>
      <w:r w:rsidR="008C23BD">
        <w:t>nettement</w:t>
      </w:r>
      <w:r w:rsidR="00BD4644">
        <w:t xml:space="preserve"> </w:t>
      </w:r>
      <w:r w:rsidR="008C23BD">
        <w:t>supérieur</w:t>
      </w:r>
      <w:r w:rsidR="00BD4644">
        <w:t xml:space="preserve"> aux variantes conçues avec de l’acier. </w:t>
      </w:r>
      <w:r w:rsidR="00811C83">
        <w:t xml:space="preserve">Le niveau sonore est revu à nouveau à la baisse, pour que l’utilisateur puisse broyer les grains de son café, selon la finesse de la </w:t>
      </w:r>
      <w:r w:rsidR="008C23BD">
        <w:t>mouture</w:t>
      </w:r>
      <w:r w:rsidR="00811C83">
        <w:t xml:space="preserve"> </w:t>
      </w:r>
      <w:r w:rsidR="008C23BD">
        <w:t>défini</w:t>
      </w:r>
      <w:r w:rsidR="00811C83">
        <w:t xml:space="preserve">, sans pour autant alerter le voisinage. </w:t>
      </w:r>
      <w:r w:rsidR="00AA119B">
        <w:t xml:space="preserve">Envie de profiter de cette polyvalence ? </w:t>
      </w:r>
      <w:hyperlink r:id="rId5" w:history="1">
        <w:r w:rsidR="00AA119B" w:rsidRPr="00195A1E">
          <w:rPr>
            <w:rStyle w:val="Lienhypertexte"/>
          </w:rPr>
          <w:t xml:space="preserve">Le </w:t>
        </w:r>
        <w:r w:rsidR="00385E61" w:rsidRPr="00195A1E">
          <w:rPr>
            <w:rStyle w:val="Lienhypertexte"/>
          </w:rPr>
          <w:t xml:space="preserve">blog </w:t>
        </w:r>
        <w:r w:rsidR="00AA119B" w:rsidRPr="00195A1E">
          <w:rPr>
            <w:rStyle w:val="Lienhypertexte"/>
          </w:rPr>
          <w:t xml:space="preserve">comparateur Percolateur </w:t>
        </w:r>
        <w:r w:rsidRPr="00195A1E">
          <w:rPr>
            <w:rStyle w:val="Lienhypertexte"/>
          </w:rPr>
          <w:t>Cafetière</w:t>
        </w:r>
      </w:hyperlink>
      <w:r w:rsidR="00AA119B">
        <w:t xml:space="preserve"> vous propose les offres à ne pas ne marquer concernant cet univers, afin que chaque internaute puisse </w:t>
      </w:r>
      <w:r>
        <w:t>acquérir</w:t>
      </w:r>
      <w:r w:rsidR="00AA119B">
        <w:t xml:space="preserve"> sa machine à café automatique </w:t>
      </w:r>
      <w:r w:rsidR="00D23DC8">
        <w:t xml:space="preserve">et </w:t>
      </w:r>
      <w:r w:rsidR="00AA119B">
        <w:t xml:space="preserve">connectée, tout en profitant d’un </w:t>
      </w:r>
      <w:r>
        <w:t>très</w:t>
      </w:r>
      <w:r w:rsidR="00AA119B">
        <w:t xml:space="preserve"> bon</w:t>
      </w:r>
      <w:r w:rsidR="00D23DC8">
        <w:t xml:space="preserve"> rapport qualité-prix.</w:t>
      </w:r>
    </w:p>
    <w:sectPr w:rsidR="00B65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F8"/>
    <w:rsid w:val="0001385B"/>
    <w:rsid w:val="000F59BA"/>
    <w:rsid w:val="00125052"/>
    <w:rsid w:val="00152332"/>
    <w:rsid w:val="001619CB"/>
    <w:rsid w:val="00195A1E"/>
    <w:rsid w:val="001E5278"/>
    <w:rsid w:val="00275FF8"/>
    <w:rsid w:val="00293F3A"/>
    <w:rsid w:val="002F0221"/>
    <w:rsid w:val="00310083"/>
    <w:rsid w:val="003310D7"/>
    <w:rsid w:val="00352AC6"/>
    <w:rsid w:val="003663E3"/>
    <w:rsid w:val="003762A5"/>
    <w:rsid w:val="00383F70"/>
    <w:rsid w:val="00385E61"/>
    <w:rsid w:val="003E790B"/>
    <w:rsid w:val="00420D58"/>
    <w:rsid w:val="00443E51"/>
    <w:rsid w:val="0046087A"/>
    <w:rsid w:val="00466E2B"/>
    <w:rsid w:val="004A06F4"/>
    <w:rsid w:val="004D6385"/>
    <w:rsid w:val="005400C0"/>
    <w:rsid w:val="00594CF9"/>
    <w:rsid w:val="00612E22"/>
    <w:rsid w:val="0065675A"/>
    <w:rsid w:val="0066487A"/>
    <w:rsid w:val="00692A40"/>
    <w:rsid w:val="006B40B3"/>
    <w:rsid w:val="006C0849"/>
    <w:rsid w:val="006C3F93"/>
    <w:rsid w:val="006D2C8B"/>
    <w:rsid w:val="00715C85"/>
    <w:rsid w:val="00750590"/>
    <w:rsid w:val="00772452"/>
    <w:rsid w:val="00810897"/>
    <w:rsid w:val="00811C83"/>
    <w:rsid w:val="008C23BD"/>
    <w:rsid w:val="00962435"/>
    <w:rsid w:val="009B17CE"/>
    <w:rsid w:val="00AA119B"/>
    <w:rsid w:val="00AB0CF2"/>
    <w:rsid w:val="00B638E0"/>
    <w:rsid w:val="00B65F29"/>
    <w:rsid w:val="00B7261F"/>
    <w:rsid w:val="00BC1D8D"/>
    <w:rsid w:val="00BD4644"/>
    <w:rsid w:val="00C71F41"/>
    <w:rsid w:val="00C76F5F"/>
    <w:rsid w:val="00CE17E0"/>
    <w:rsid w:val="00CE58F7"/>
    <w:rsid w:val="00D23DC8"/>
    <w:rsid w:val="00D41497"/>
    <w:rsid w:val="00D81C90"/>
    <w:rsid w:val="00E1157A"/>
    <w:rsid w:val="00E235D8"/>
    <w:rsid w:val="00E70D1E"/>
    <w:rsid w:val="00E84300"/>
    <w:rsid w:val="00E84694"/>
    <w:rsid w:val="00E87F2F"/>
    <w:rsid w:val="00E94286"/>
    <w:rsid w:val="00EA4016"/>
    <w:rsid w:val="00EB1B11"/>
    <w:rsid w:val="00EC03DF"/>
    <w:rsid w:val="00EC53CD"/>
    <w:rsid w:val="00ED2E0F"/>
    <w:rsid w:val="00F6730A"/>
    <w:rsid w:val="00F77069"/>
    <w:rsid w:val="00FA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7A60"/>
  <w15:chartTrackingRefBased/>
  <w15:docId w15:val="{AD295C7F-ADE0-4E5A-8CF0-D7329582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65F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2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17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5F2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6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E1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CE17E0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726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195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ercolateur-cafetiere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721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Chedrac Ogouola</dc:creator>
  <cp:keywords/>
  <dc:description/>
  <cp:lastModifiedBy>Chedrac Ogouola</cp:lastModifiedBy>
  <cp:revision>86</cp:revision>
  <dcterms:created xsi:type="dcterms:W3CDTF">2022-08-26T16:54:00Z</dcterms:created>
  <dcterms:modified xsi:type="dcterms:W3CDTF">2022-09-01T07:30:00Z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